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7B198">
      <w:pPr>
        <w:tabs>
          <w:tab w:val="left" w:pos="2004"/>
        </w:tabs>
        <w:bidi w:val="0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59334518">
      <w:pPr>
        <w:pStyle w:val="5"/>
        <w:tabs>
          <w:tab w:val="left" w:pos="7324"/>
        </w:tabs>
        <w:ind w:left="0" w:leftChars="0" w:firstLine="0" w:firstLineChars="0"/>
        <w:jc w:val="center"/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征集后</w:t>
      </w:r>
      <w:r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参与家</w:t>
      </w:r>
      <w:r>
        <w:rPr>
          <w:rFonts w:hint="eastAsia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装</w:t>
      </w:r>
      <w:r>
        <w:rPr>
          <w:rFonts w:hint="default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以旧换新活动销售主体</w:t>
      </w:r>
      <w:r>
        <w:rPr>
          <w:rFonts w:hint="eastAsia" w:ascii="Times New Roman" w:hAnsi="Times New Roman" w:cs="Times New Roman"/>
          <w:b/>
          <w:bCs/>
          <w:i w:val="0"/>
          <w:color w:val="auto"/>
          <w:kern w:val="0"/>
          <w:sz w:val="44"/>
          <w:szCs w:val="44"/>
          <w:u w:val="none"/>
          <w:lang w:val="en-US" w:eastAsia="zh-CN" w:bidi="ar"/>
        </w:rPr>
        <w:t>名单</w:t>
      </w:r>
    </w:p>
    <w:p w14:paraId="4096C4E5">
      <w:pPr>
        <w:pStyle w:val="5"/>
        <w:tabs>
          <w:tab w:val="left" w:pos="7324"/>
        </w:tabs>
        <w:ind w:left="0" w:leftChars="0" w:firstLine="0" w:firstLineChars="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填报单位：</w:t>
      </w:r>
      <w:r>
        <w:rPr>
          <w:rFonts w:hint="eastAsia" w:ascii="仿宋_GB2312" w:hAnsi="仿宋_GB2312" w:cs="仿宋_GB2312"/>
          <w:sz w:val="28"/>
          <w:szCs w:val="28"/>
          <w:lang w:val="en-US" w:eastAsia="zh-CN"/>
        </w:rPr>
        <w:t>石楼县发改工信和科技商务局                                填报时间：2025年4月25日</w:t>
      </w:r>
    </w:p>
    <w:tbl>
      <w:tblPr>
        <w:tblStyle w:val="3"/>
        <w:tblW w:w="138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3075"/>
        <w:gridCol w:w="3275"/>
        <w:gridCol w:w="6825"/>
      </w:tblGrid>
      <w:tr w14:paraId="1701D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53" w:type="dxa"/>
            <w:noWrap w:val="0"/>
            <w:vAlign w:val="center"/>
          </w:tcPr>
          <w:p w14:paraId="62D22580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3075" w:type="dxa"/>
            <w:noWrap w:val="0"/>
            <w:vAlign w:val="center"/>
          </w:tcPr>
          <w:p w14:paraId="0CAB6F68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highlight w:val="none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3275" w:type="dxa"/>
            <w:noWrap w:val="0"/>
            <w:vAlign w:val="center"/>
          </w:tcPr>
          <w:p w14:paraId="138EA755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highlight w:val="none"/>
                <w:vertAlign w:val="baseline"/>
                <w:lang w:val="en-US" w:eastAsia="zh-CN"/>
              </w:rPr>
              <w:t>经营门店地址</w:t>
            </w:r>
          </w:p>
        </w:tc>
        <w:tc>
          <w:tcPr>
            <w:tcW w:w="6825" w:type="dxa"/>
            <w:noWrap w:val="0"/>
            <w:vAlign w:val="center"/>
          </w:tcPr>
          <w:p w14:paraId="745D1711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2"/>
                <w:szCs w:val="2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2"/>
                <w:szCs w:val="22"/>
                <w:highlight w:val="none"/>
                <w:vertAlign w:val="baseline"/>
                <w:lang w:val="en-US" w:eastAsia="zh-CN"/>
              </w:rPr>
              <w:t>经营范围</w:t>
            </w:r>
          </w:p>
        </w:tc>
      </w:tr>
      <w:tr w14:paraId="11455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noWrap w:val="0"/>
            <w:vAlign w:val="center"/>
          </w:tcPr>
          <w:p w14:paraId="206DAC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3075" w:type="dxa"/>
            <w:noWrap w:val="0"/>
            <w:vAlign w:val="center"/>
          </w:tcPr>
          <w:p w14:paraId="6905B6AE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石楼县佛山陶瓷城</w:t>
            </w:r>
          </w:p>
        </w:tc>
        <w:tc>
          <w:tcPr>
            <w:tcW w:w="3275" w:type="dxa"/>
            <w:noWrap w:val="0"/>
            <w:vAlign w:val="center"/>
          </w:tcPr>
          <w:p w14:paraId="6D146790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石楼县转盘</w:t>
            </w:r>
          </w:p>
        </w:tc>
        <w:tc>
          <w:tcPr>
            <w:tcW w:w="6825" w:type="dxa"/>
            <w:noWrap w:val="0"/>
            <w:vAlign w:val="center"/>
          </w:tcPr>
          <w:p w14:paraId="579F6DD3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建筑陶瓷制品、建筑装饰材料、地板</w:t>
            </w:r>
          </w:p>
        </w:tc>
      </w:tr>
      <w:tr w14:paraId="0B02AC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noWrap w:val="0"/>
            <w:vAlign w:val="center"/>
          </w:tcPr>
          <w:p w14:paraId="0E5F094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3075" w:type="dxa"/>
            <w:noWrap w:val="0"/>
            <w:vAlign w:val="center"/>
          </w:tcPr>
          <w:p w14:paraId="29C70C1B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石楼县鹰牌陶瓷店</w:t>
            </w:r>
          </w:p>
        </w:tc>
        <w:tc>
          <w:tcPr>
            <w:tcW w:w="3275" w:type="dxa"/>
            <w:shd w:val="clear" w:color="auto" w:fill="auto"/>
            <w:noWrap w:val="0"/>
            <w:vAlign w:val="center"/>
          </w:tcPr>
          <w:p w14:paraId="0CC0728C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石楼县转盘</w:t>
            </w:r>
          </w:p>
        </w:tc>
        <w:tc>
          <w:tcPr>
            <w:tcW w:w="6825" w:type="dxa"/>
            <w:shd w:val="clear" w:color="auto" w:fill="auto"/>
            <w:noWrap w:val="0"/>
            <w:vAlign w:val="center"/>
          </w:tcPr>
          <w:p w14:paraId="5636687C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地板、建筑陶瓷制品、建筑装饰材料</w:t>
            </w:r>
          </w:p>
        </w:tc>
      </w:tr>
      <w:tr w14:paraId="18D36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653" w:type="dxa"/>
            <w:noWrap w:val="0"/>
            <w:vAlign w:val="center"/>
          </w:tcPr>
          <w:p w14:paraId="1F996A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3075" w:type="dxa"/>
            <w:shd w:val="clear" w:color="auto" w:fill="auto"/>
            <w:noWrap w:val="0"/>
            <w:vAlign w:val="center"/>
          </w:tcPr>
          <w:p w14:paraId="3F289784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石楼县泰昌商务服务中心</w:t>
            </w:r>
          </w:p>
        </w:tc>
        <w:tc>
          <w:tcPr>
            <w:tcW w:w="3275" w:type="dxa"/>
            <w:noWrap w:val="0"/>
            <w:vAlign w:val="center"/>
          </w:tcPr>
          <w:p w14:paraId="567E2439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石楼县延安街交电后院</w:t>
            </w:r>
          </w:p>
        </w:tc>
        <w:tc>
          <w:tcPr>
            <w:tcW w:w="6825" w:type="dxa"/>
            <w:noWrap w:val="0"/>
            <w:vAlign w:val="center"/>
          </w:tcPr>
          <w:p w14:paraId="6D22307C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家具、电器、办公用品用具、日用百货、厨具、灯具、窗帘、门窗、电脑、打印设备、办公设备等</w:t>
            </w:r>
          </w:p>
        </w:tc>
      </w:tr>
      <w:tr w14:paraId="0A661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noWrap w:val="0"/>
            <w:vAlign w:val="center"/>
          </w:tcPr>
          <w:p w14:paraId="2DCB0D8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3075" w:type="dxa"/>
            <w:noWrap w:val="0"/>
            <w:vAlign w:val="center"/>
          </w:tcPr>
          <w:p w14:paraId="61016865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石楼县海花便民家具城</w:t>
            </w:r>
          </w:p>
        </w:tc>
        <w:tc>
          <w:tcPr>
            <w:tcW w:w="3275" w:type="dxa"/>
            <w:noWrap w:val="0"/>
            <w:vAlign w:val="center"/>
          </w:tcPr>
          <w:p w14:paraId="2CABC2FB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石楼县迎宾馆斜对面</w:t>
            </w:r>
          </w:p>
        </w:tc>
        <w:tc>
          <w:tcPr>
            <w:tcW w:w="6825" w:type="dxa"/>
            <w:noWrap w:val="0"/>
            <w:vAlign w:val="center"/>
          </w:tcPr>
          <w:p w14:paraId="3494A0B3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家具、家居、卫生洁具等</w:t>
            </w:r>
          </w:p>
        </w:tc>
      </w:tr>
      <w:tr w14:paraId="4EC7E6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noWrap w:val="0"/>
            <w:vAlign w:val="center"/>
          </w:tcPr>
          <w:p w14:paraId="20AB32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3075" w:type="dxa"/>
            <w:noWrap w:val="0"/>
            <w:vAlign w:val="center"/>
          </w:tcPr>
          <w:p w14:paraId="2EF387AD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石楼县好迪家私</w:t>
            </w:r>
          </w:p>
        </w:tc>
        <w:tc>
          <w:tcPr>
            <w:tcW w:w="3275" w:type="dxa"/>
            <w:noWrap w:val="0"/>
            <w:vAlign w:val="center"/>
          </w:tcPr>
          <w:p w14:paraId="74FDE7D2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石楼县沁园春大街</w:t>
            </w:r>
          </w:p>
        </w:tc>
        <w:tc>
          <w:tcPr>
            <w:tcW w:w="6825" w:type="dxa"/>
            <w:noWrap w:val="0"/>
            <w:vAlign w:val="center"/>
          </w:tcPr>
          <w:p w14:paraId="5273F61F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建筑装饰材料、家具、灯具、卫生洁具、办公用品等</w:t>
            </w:r>
          </w:p>
        </w:tc>
      </w:tr>
      <w:tr w14:paraId="0B7AD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noWrap w:val="0"/>
            <w:vAlign w:val="center"/>
          </w:tcPr>
          <w:p w14:paraId="3AD98D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3075" w:type="dxa"/>
            <w:noWrap w:val="0"/>
            <w:vAlign w:val="center"/>
          </w:tcPr>
          <w:p w14:paraId="3A6EDF81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石楼县富安居陶瓷卫浴</w:t>
            </w:r>
          </w:p>
        </w:tc>
        <w:tc>
          <w:tcPr>
            <w:tcW w:w="3275" w:type="dxa"/>
            <w:noWrap w:val="0"/>
            <w:vAlign w:val="center"/>
          </w:tcPr>
          <w:p w14:paraId="1B03EEEF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石楼县沁园春大街</w:t>
            </w:r>
          </w:p>
        </w:tc>
        <w:tc>
          <w:tcPr>
            <w:tcW w:w="6825" w:type="dxa"/>
            <w:noWrap w:val="0"/>
            <w:vAlign w:val="center"/>
          </w:tcPr>
          <w:p w14:paraId="7E29D1C1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建筑陶瓷制品、卫生陶瓷制品、卫生洁具等</w:t>
            </w:r>
          </w:p>
        </w:tc>
      </w:tr>
      <w:tr w14:paraId="1AB1D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noWrap w:val="0"/>
            <w:vAlign w:val="center"/>
          </w:tcPr>
          <w:p w14:paraId="3D823C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  <w:t>7</w:t>
            </w:r>
          </w:p>
        </w:tc>
        <w:tc>
          <w:tcPr>
            <w:tcW w:w="3075" w:type="dxa"/>
            <w:noWrap w:val="0"/>
            <w:vAlign w:val="center"/>
          </w:tcPr>
          <w:p w14:paraId="7B08489C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石楼县掌上明珠家具有限责任公司</w:t>
            </w:r>
          </w:p>
        </w:tc>
        <w:tc>
          <w:tcPr>
            <w:tcW w:w="3275" w:type="dxa"/>
            <w:noWrap w:val="0"/>
            <w:vAlign w:val="center"/>
          </w:tcPr>
          <w:p w14:paraId="5A195EAF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石楼县灵泉镇西河桥右侧</w:t>
            </w:r>
          </w:p>
        </w:tc>
        <w:tc>
          <w:tcPr>
            <w:tcW w:w="6825" w:type="dxa"/>
            <w:noWrap w:val="0"/>
            <w:vAlign w:val="center"/>
          </w:tcPr>
          <w:p w14:paraId="6E5D783E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家具、家居、办公用品、建筑材料等</w:t>
            </w:r>
          </w:p>
        </w:tc>
      </w:tr>
      <w:tr w14:paraId="5C074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3" w:type="dxa"/>
            <w:noWrap w:val="0"/>
            <w:vAlign w:val="center"/>
          </w:tcPr>
          <w:p w14:paraId="4BABD5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  <w:t>8</w:t>
            </w:r>
          </w:p>
        </w:tc>
        <w:tc>
          <w:tcPr>
            <w:tcW w:w="3075" w:type="dxa"/>
            <w:noWrap w:val="0"/>
            <w:vAlign w:val="center"/>
          </w:tcPr>
          <w:p w14:paraId="05D904A5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石楼县大将军瓷砖店(个体工商户)</w:t>
            </w:r>
          </w:p>
        </w:tc>
        <w:tc>
          <w:tcPr>
            <w:tcW w:w="3275" w:type="dxa"/>
            <w:noWrap w:val="0"/>
            <w:vAlign w:val="center"/>
          </w:tcPr>
          <w:p w14:paraId="5304E3E6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石楼县沁园春大街迎宾馆北100米</w:t>
            </w:r>
          </w:p>
        </w:tc>
        <w:tc>
          <w:tcPr>
            <w:tcW w:w="6825" w:type="dxa"/>
            <w:noWrap w:val="0"/>
            <w:vAlign w:val="center"/>
          </w:tcPr>
          <w:p w14:paraId="503DD9D0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地板销售;建筑陶瓷制品销售;日用陶瓷制品销售;建筑材料销售。</w:t>
            </w:r>
          </w:p>
        </w:tc>
      </w:tr>
      <w:tr w14:paraId="44659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653" w:type="dxa"/>
            <w:noWrap w:val="0"/>
            <w:vAlign w:val="center"/>
          </w:tcPr>
          <w:p w14:paraId="39EE09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  <w:t>9</w:t>
            </w:r>
          </w:p>
        </w:tc>
        <w:tc>
          <w:tcPr>
            <w:tcW w:w="3075" w:type="dxa"/>
            <w:noWrap w:val="0"/>
            <w:vAlign w:val="center"/>
          </w:tcPr>
          <w:p w14:paraId="0BFCA347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石楼县晨阳扣板</w:t>
            </w:r>
          </w:p>
        </w:tc>
        <w:tc>
          <w:tcPr>
            <w:tcW w:w="3275" w:type="dxa"/>
            <w:noWrap w:val="0"/>
            <w:vAlign w:val="center"/>
          </w:tcPr>
          <w:p w14:paraId="6A4BC7AB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山西省吕梁市石楼县灵泉镇二郎坡加油站对面</w:t>
            </w:r>
          </w:p>
        </w:tc>
        <w:tc>
          <w:tcPr>
            <w:tcW w:w="6825" w:type="dxa"/>
            <w:noWrap w:val="0"/>
            <w:vAlign w:val="center"/>
          </w:tcPr>
          <w:p w14:paraId="3237BC48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铝扣板，五金配件，，电线电缆，家具零售配件，电子原件，保温材质，金属门框等轻质建筑材料销售;家具安装和维修服务;电线、电缆经营;家具零配件生产;家具销售;五金产品批发;保温材料销售;光缆销售;家具零配件销售;门窗销售;建筑用金属配件销售;建筑陶瓷制品销售;家具制造;五金产品零售;电子元器件零售，建筑装饰材料销售;合成材料销售;料销售;家用电专业设计服务;金属门窗工程施工</w:t>
            </w:r>
          </w:p>
        </w:tc>
      </w:tr>
      <w:tr w14:paraId="658A1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53" w:type="dxa"/>
            <w:shd w:val="clear" w:color="auto" w:fill="auto"/>
            <w:noWrap w:val="0"/>
            <w:vAlign w:val="center"/>
          </w:tcPr>
          <w:p w14:paraId="529FB3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kern w:val="2"/>
                <w:sz w:val="18"/>
                <w:szCs w:val="1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  <w:t>10</w:t>
            </w:r>
          </w:p>
        </w:tc>
        <w:tc>
          <w:tcPr>
            <w:tcW w:w="3075" w:type="dxa"/>
            <w:shd w:val="clear" w:color="auto" w:fill="auto"/>
            <w:noWrap w:val="0"/>
            <w:vAlign w:val="center"/>
          </w:tcPr>
          <w:p w14:paraId="55A44411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石楼县爱淘宝家具卖场</w:t>
            </w:r>
          </w:p>
        </w:tc>
        <w:tc>
          <w:tcPr>
            <w:tcW w:w="3275" w:type="dxa"/>
            <w:shd w:val="clear" w:color="auto" w:fill="auto"/>
            <w:noWrap w:val="0"/>
            <w:vAlign w:val="center"/>
          </w:tcPr>
          <w:p w14:paraId="722A60C4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石楼县二郎坡中段</w:t>
            </w:r>
          </w:p>
        </w:tc>
        <w:tc>
          <w:tcPr>
            <w:tcW w:w="6825" w:type="dxa"/>
            <w:shd w:val="clear" w:color="auto" w:fill="auto"/>
            <w:noWrap w:val="0"/>
            <w:vAlign w:val="center"/>
          </w:tcPr>
          <w:p w14:paraId="5FEEC3EE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kern w:val="2"/>
                <w:sz w:val="20"/>
                <w:szCs w:val="20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家具销售;日用百货销售;日用杂品销售;日用品批发;办公用品销售;家用电器销售;办公设备销售;办公设备耗材销售;</w:t>
            </w:r>
          </w:p>
        </w:tc>
      </w:tr>
      <w:tr w14:paraId="28E3F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53" w:type="dxa"/>
            <w:shd w:val="clear" w:color="auto" w:fill="auto"/>
            <w:noWrap w:val="0"/>
            <w:vAlign w:val="center"/>
          </w:tcPr>
          <w:p w14:paraId="75268A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  <w:t>11</w:t>
            </w:r>
          </w:p>
        </w:tc>
        <w:tc>
          <w:tcPr>
            <w:tcW w:w="3075" w:type="dxa"/>
            <w:shd w:val="clear" w:color="auto" w:fill="auto"/>
            <w:noWrap w:val="0"/>
            <w:vAlign w:val="center"/>
          </w:tcPr>
          <w:p w14:paraId="00884901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石楼县宇翔装饰店(个体工商户)</w:t>
            </w:r>
          </w:p>
        </w:tc>
        <w:tc>
          <w:tcPr>
            <w:tcW w:w="3275" w:type="dxa"/>
            <w:shd w:val="clear" w:color="auto" w:fill="auto"/>
            <w:noWrap w:val="0"/>
            <w:vAlign w:val="center"/>
          </w:tcPr>
          <w:p w14:paraId="005E9D15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石楼县灵泉镇景逸福苑</w:t>
            </w:r>
          </w:p>
        </w:tc>
        <w:tc>
          <w:tcPr>
            <w:tcW w:w="6825" w:type="dxa"/>
            <w:shd w:val="clear" w:color="auto" w:fill="auto"/>
            <w:noWrap w:val="0"/>
            <w:vAlign w:val="center"/>
          </w:tcPr>
          <w:p w14:paraId="1C62CDB5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门窗销售；室内门窗安装服务；五金产品零售；人造板销售；防盗门，入户门指纹锁等数字视频监控系统销售</w:t>
            </w:r>
          </w:p>
        </w:tc>
      </w:tr>
      <w:tr w14:paraId="2CE15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</w:trPr>
        <w:tc>
          <w:tcPr>
            <w:tcW w:w="653" w:type="dxa"/>
            <w:shd w:val="clear" w:color="auto" w:fill="auto"/>
            <w:noWrap w:val="0"/>
            <w:vAlign w:val="center"/>
          </w:tcPr>
          <w:p w14:paraId="67F458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  <w:t>12</w:t>
            </w:r>
          </w:p>
        </w:tc>
        <w:tc>
          <w:tcPr>
            <w:tcW w:w="3075" w:type="dxa"/>
            <w:shd w:val="clear" w:color="auto" w:fill="auto"/>
            <w:noWrap w:val="0"/>
            <w:vAlign w:val="center"/>
          </w:tcPr>
          <w:p w14:paraId="66857292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吕梁市鸿祥锦程商贸有限公司</w:t>
            </w:r>
          </w:p>
        </w:tc>
        <w:tc>
          <w:tcPr>
            <w:tcW w:w="3275" w:type="dxa"/>
            <w:shd w:val="clear" w:color="auto" w:fill="auto"/>
            <w:noWrap w:val="0"/>
            <w:vAlign w:val="center"/>
          </w:tcPr>
          <w:p w14:paraId="3BA2B4C0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石楼县灵泉镇二郎坡加油站对面</w:t>
            </w:r>
          </w:p>
        </w:tc>
        <w:tc>
          <w:tcPr>
            <w:tcW w:w="6825" w:type="dxa"/>
            <w:shd w:val="clear" w:color="auto" w:fill="auto"/>
            <w:noWrap w:val="0"/>
            <w:vAlign w:val="center"/>
          </w:tcPr>
          <w:p w14:paraId="7D2627AD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建筑陶瓷制品、卫生陶瓷制品、卫生洁具等</w:t>
            </w:r>
          </w:p>
        </w:tc>
      </w:tr>
      <w:tr w14:paraId="41477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653" w:type="dxa"/>
            <w:shd w:val="clear" w:color="auto" w:fill="auto"/>
            <w:noWrap w:val="0"/>
            <w:vAlign w:val="center"/>
          </w:tcPr>
          <w:p w14:paraId="4B9A91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  <w:t>13</w:t>
            </w:r>
          </w:p>
        </w:tc>
        <w:tc>
          <w:tcPr>
            <w:tcW w:w="3075" w:type="dxa"/>
            <w:shd w:val="clear" w:color="auto" w:fill="auto"/>
            <w:noWrap w:val="0"/>
            <w:vAlign w:val="center"/>
          </w:tcPr>
          <w:p w14:paraId="7D97467C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石楼县光明家居装饰店</w:t>
            </w:r>
          </w:p>
        </w:tc>
        <w:tc>
          <w:tcPr>
            <w:tcW w:w="3275" w:type="dxa"/>
            <w:shd w:val="clear" w:color="auto" w:fill="auto"/>
            <w:noWrap w:val="0"/>
            <w:vAlign w:val="center"/>
          </w:tcPr>
          <w:p w14:paraId="39DA79E5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石楼县灵泉镇二郎坡加油站对面</w:t>
            </w:r>
          </w:p>
        </w:tc>
        <w:tc>
          <w:tcPr>
            <w:tcW w:w="6825" w:type="dxa"/>
            <w:shd w:val="clear" w:color="auto" w:fill="auto"/>
            <w:noWrap w:val="0"/>
            <w:vAlign w:val="center"/>
          </w:tcPr>
          <w:p w14:paraId="38E884A4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灯具销售；卫生陶瓷制品销售；建筑材料销售；</w:t>
            </w:r>
          </w:p>
        </w:tc>
      </w:tr>
      <w:tr w14:paraId="32AEA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3" w:type="dxa"/>
            <w:shd w:val="clear" w:color="auto" w:fill="auto"/>
            <w:noWrap w:val="0"/>
            <w:vAlign w:val="center"/>
          </w:tcPr>
          <w:p w14:paraId="64F8E7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  <w:t>14</w:t>
            </w:r>
          </w:p>
        </w:tc>
        <w:tc>
          <w:tcPr>
            <w:tcW w:w="3075" w:type="dxa"/>
            <w:shd w:val="clear" w:color="auto" w:fill="auto"/>
            <w:noWrap w:val="0"/>
            <w:vAlign w:val="center"/>
          </w:tcPr>
          <w:p w14:paraId="5D680E3A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石楼县星逸装饰有限公司</w:t>
            </w:r>
          </w:p>
        </w:tc>
        <w:tc>
          <w:tcPr>
            <w:tcW w:w="3275" w:type="dxa"/>
            <w:shd w:val="clear" w:color="auto" w:fill="auto"/>
            <w:noWrap w:val="0"/>
            <w:vAlign w:val="center"/>
          </w:tcPr>
          <w:p w14:paraId="68930ECA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山西省吕梁市石楼县转盘附近</w:t>
            </w:r>
          </w:p>
        </w:tc>
        <w:tc>
          <w:tcPr>
            <w:tcW w:w="6825" w:type="dxa"/>
            <w:shd w:val="clear" w:color="auto" w:fill="auto"/>
            <w:noWrap w:val="0"/>
            <w:vAlign w:val="center"/>
          </w:tcPr>
          <w:p w14:paraId="152CE25A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建筑材料销售;建筑用石加工:建筑砌块销售:建筑装饰材料销售:五金产品零售;涂料销售</w:t>
            </w:r>
          </w:p>
        </w:tc>
      </w:tr>
      <w:tr w14:paraId="36700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3" w:type="dxa"/>
            <w:shd w:val="clear" w:color="auto" w:fill="auto"/>
            <w:noWrap w:val="0"/>
            <w:vAlign w:val="center"/>
          </w:tcPr>
          <w:p w14:paraId="27E387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  <w:t>15</w:t>
            </w:r>
          </w:p>
        </w:tc>
        <w:tc>
          <w:tcPr>
            <w:tcW w:w="3075" w:type="dxa"/>
            <w:shd w:val="clear" w:color="auto" w:fill="auto"/>
            <w:noWrap w:val="0"/>
            <w:vAlign w:val="center"/>
          </w:tcPr>
          <w:p w14:paraId="3A4267F2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石楼县荣森装潢材料店</w:t>
            </w:r>
          </w:p>
        </w:tc>
        <w:tc>
          <w:tcPr>
            <w:tcW w:w="3275" w:type="dxa"/>
            <w:shd w:val="clear" w:color="auto" w:fill="auto"/>
            <w:noWrap w:val="0"/>
            <w:vAlign w:val="center"/>
          </w:tcPr>
          <w:p w14:paraId="169CC451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石楼县峰明家电旁边</w:t>
            </w:r>
          </w:p>
        </w:tc>
        <w:tc>
          <w:tcPr>
            <w:tcW w:w="6825" w:type="dxa"/>
            <w:shd w:val="clear" w:color="auto" w:fill="auto"/>
            <w:noWrap w:val="0"/>
            <w:vAlign w:val="center"/>
          </w:tcPr>
          <w:p w14:paraId="0ECAD8BE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建筑材料销售；涂料销售；建筑装饰材料</w:t>
            </w:r>
          </w:p>
        </w:tc>
      </w:tr>
      <w:tr w14:paraId="1982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3" w:type="dxa"/>
            <w:shd w:val="clear" w:color="auto" w:fill="auto"/>
            <w:noWrap w:val="0"/>
            <w:vAlign w:val="center"/>
          </w:tcPr>
          <w:p w14:paraId="7AF8A6B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center"/>
              <w:textAlignment w:val="auto"/>
              <w:rPr>
                <w:rFonts w:hint="default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  <w:t>16</w:t>
            </w:r>
          </w:p>
        </w:tc>
        <w:tc>
          <w:tcPr>
            <w:tcW w:w="3075" w:type="dxa"/>
            <w:shd w:val="clear" w:color="auto" w:fill="auto"/>
            <w:noWrap w:val="0"/>
            <w:vAlign w:val="center"/>
          </w:tcPr>
          <w:p w14:paraId="4C8DE596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石楼县联恒商贸有限公司</w:t>
            </w:r>
          </w:p>
        </w:tc>
        <w:tc>
          <w:tcPr>
            <w:tcW w:w="3275" w:type="dxa"/>
            <w:shd w:val="clear" w:color="auto" w:fill="auto"/>
            <w:noWrap w:val="0"/>
            <w:vAlign w:val="center"/>
          </w:tcPr>
          <w:p w14:paraId="7EFC93EC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恒洁HEGII</w:t>
            </w:r>
          </w:p>
        </w:tc>
        <w:tc>
          <w:tcPr>
            <w:tcW w:w="6825" w:type="dxa"/>
            <w:shd w:val="clear" w:color="auto" w:fill="auto"/>
            <w:noWrap w:val="0"/>
            <w:vAlign w:val="center"/>
          </w:tcPr>
          <w:p w14:paraId="22BA64A9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恒洁卫浴；热水器，建筑陶瓷制品、卫生陶瓷制品、卫生洁具等</w:t>
            </w:r>
          </w:p>
        </w:tc>
      </w:tr>
      <w:tr w14:paraId="66BC7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3" w:type="dxa"/>
            <w:shd w:val="clear" w:color="auto" w:fill="auto"/>
            <w:noWrap w:val="0"/>
            <w:vAlign w:val="center"/>
          </w:tcPr>
          <w:p w14:paraId="366BAE0F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17</w:t>
            </w:r>
          </w:p>
        </w:tc>
        <w:tc>
          <w:tcPr>
            <w:tcW w:w="3075" w:type="dxa"/>
            <w:shd w:val="clear" w:color="auto" w:fill="auto"/>
            <w:noWrap w:val="0"/>
            <w:vAlign w:val="center"/>
          </w:tcPr>
          <w:p w14:paraId="4B738FC9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石楼县鸟语花香布艺店（个体工商户）</w:t>
            </w:r>
          </w:p>
        </w:tc>
        <w:tc>
          <w:tcPr>
            <w:tcW w:w="3275" w:type="dxa"/>
            <w:shd w:val="clear" w:color="auto" w:fill="auto"/>
            <w:noWrap w:val="0"/>
            <w:vAlign w:val="center"/>
          </w:tcPr>
          <w:p w14:paraId="52A8378B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鸟语花香布艺店</w:t>
            </w:r>
          </w:p>
        </w:tc>
        <w:tc>
          <w:tcPr>
            <w:tcW w:w="6825" w:type="dxa"/>
            <w:shd w:val="clear" w:color="auto" w:fill="auto"/>
            <w:noWrap w:val="0"/>
            <w:vAlign w:val="center"/>
          </w:tcPr>
          <w:p w14:paraId="393E33DE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床上用品，窗帘，门帘，床垫定制，家用家纺</w:t>
            </w:r>
          </w:p>
        </w:tc>
      </w:tr>
      <w:tr w14:paraId="78ED4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3" w:type="dxa"/>
            <w:shd w:val="clear" w:color="auto" w:fill="auto"/>
            <w:noWrap w:val="0"/>
            <w:vAlign w:val="center"/>
          </w:tcPr>
          <w:p w14:paraId="31FC74E2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18</w:t>
            </w:r>
          </w:p>
        </w:tc>
        <w:tc>
          <w:tcPr>
            <w:tcW w:w="3075" w:type="dxa"/>
            <w:shd w:val="clear" w:color="auto" w:fill="auto"/>
            <w:noWrap w:val="0"/>
            <w:vAlign w:val="center"/>
          </w:tcPr>
          <w:p w14:paraId="5A9878C4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石楼县远大通讯服务有限公司</w:t>
            </w:r>
          </w:p>
        </w:tc>
        <w:tc>
          <w:tcPr>
            <w:tcW w:w="3275" w:type="dxa"/>
            <w:shd w:val="clear" w:color="auto" w:fill="auto"/>
            <w:noWrap w:val="0"/>
            <w:vAlign w:val="center"/>
          </w:tcPr>
          <w:p w14:paraId="73539054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小米之家山西吕梁石楼县塔底景逸福苑授权店</w:t>
            </w:r>
          </w:p>
        </w:tc>
        <w:tc>
          <w:tcPr>
            <w:tcW w:w="6825" w:type="dxa"/>
            <w:shd w:val="clear" w:color="auto" w:fill="auto"/>
            <w:noWrap w:val="0"/>
            <w:vAlign w:val="center"/>
          </w:tcPr>
          <w:p w14:paraId="4ADD954C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热水器，浴霸，马桶，建筑陶瓷制品、卫生陶瓷制品、卫生洁具等</w:t>
            </w:r>
          </w:p>
        </w:tc>
      </w:tr>
      <w:tr w14:paraId="31650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3" w:type="dxa"/>
            <w:shd w:val="clear" w:color="auto" w:fill="auto"/>
            <w:noWrap w:val="0"/>
            <w:vAlign w:val="center"/>
          </w:tcPr>
          <w:p w14:paraId="105FA9F3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19</w:t>
            </w:r>
          </w:p>
        </w:tc>
        <w:tc>
          <w:tcPr>
            <w:tcW w:w="3075" w:type="dxa"/>
            <w:shd w:val="clear" w:color="auto" w:fill="auto"/>
            <w:noWrap w:val="0"/>
            <w:vAlign w:val="center"/>
          </w:tcPr>
          <w:p w14:paraId="27EB4662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石楼县远大通讯服务有限公司</w:t>
            </w:r>
          </w:p>
        </w:tc>
        <w:tc>
          <w:tcPr>
            <w:tcW w:w="3275" w:type="dxa"/>
            <w:shd w:val="clear" w:color="auto" w:fill="auto"/>
            <w:noWrap w:val="0"/>
            <w:vAlign w:val="center"/>
          </w:tcPr>
          <w:p w14:paraId="37140782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小米之家山西吕梁石楼县灵泉镇沁园春大街授权店</w:t>
            </w:r>
          </w:p>
        </w:tc>
        <w:tc>
          <w:tcPr>
            <w:tcW w:w="6825" w:type="dxa"/>
            <w:shd w:val="clear" w:color="auto" w:fill="auto"/>
            <w:noWrap w:val="0"/>
            <w:vAlign w:val="center"/>
          </w:tcPr>
          <w:p w14:paraId="3411466B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灯具、卫生洁具，热水器，卫浴</w:t>
            </w:r>
          </w:p>
        </w:tc>
      </w:tr>
      <w:tr w14:paraId="14DF1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3" w:type="dxa"/>
            <w:shd w:val="clear" w:color="auto" w:fill="auto"/>
            <w:noWrap w:val="0"/>
            <w:vAlign w:val="center"/>
          </w:tcPr>
          <w:p w14:paraId="6405C9EF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20</w:t>
            </w:r>
          </w:p>
        </w:tc>
        <w:tc>
          <w:tcPr>
            <w:tcW w:w="3075" w:type="dxa"/>
            <w:shd w:val="clear" w:color="auto" w:fill="auto"/>
            <w:noWrap w:val="0"/>
            <w:vAlign w:val="center"/>
          </w:tcPr>
          <w:p w14:paraId="2EA4CFDE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山西辉达装饰有限公司</w:t>
            </w:r>
          </w:p>
        </w:tc>
        <w:tc>
          <w:tcPr>
            <w:tcW w:w="3275" w:type="dxa"/>
            <w:shd w:val="clear" w:color="auto" w:fill="auto"/>
            <w:noWrap w:val="0"/>
            <w:vAlign w:val="center"/>
          </w:tcPr>
          <w:p w14:paraId="363391AC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辉达装饰</w:t>
            </w:r>
          </w:p>
        </w:tc>
        <w:tc>
          <w:tcPr>
            <w:tcW w:w="6825" w:type="dxa"/>
            <w:shd w:val="clear" w:color="auto" w:fill="auto"/>
            <w:noWrap w:val="0"/>
            <w:vAlign w:val="center"/>
          </w:tcPr>
          <w:p w14:paraId="4D49A492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建筑材料销售；涂料销售；建筑装饰材料，壁纸，墙纸</w:t>
            </w:r>
          </w:p>
        </w:tc>
      </w:tr>
      <w:tr w14:paraId="2A4BB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3" w:type="dxa"/>
            <w:shd w:val="clear" w:color="auto" w:fill="auto"/>
            <w:noWrap w:val="0"/>
            <w:vAlign w:val="center"/>
          </w:tcPr>
          <w:p w14:paraId="6B28431F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21</w:t>
            </w:r>
          </w:p>
        </w:tc>
        <w:tc>
          <w:tcPr>
            <w:tcW w:w="3075" w:type="dxa"/>
            <w:shd w:val="clear" w:color="auto" w:fill="auto"/>
            <w:noWrap w:val="0"/>
            <w:vAlign w:val="center"/>
          </w:tcPr>
          <w:p w14:paraId="68405676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石楼县龙峰科技商行</w:t>
            </w: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（个体工商户）</w:t>
            </w:r>
          </w:p>
        </w:tc>
        <w:tc>
          <w:tcPr>
            <w:tcW w:w="3275" w:type="dxa"/>
            <w:shd w:val="clear" w:color="auto" w:fill="auto"/>
            <w:noWrap w:val="0"/>
            <w:vAlign w:val="center"/>
          </w:tcPr>
          <w:p w14:paraId="78115951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石楼县龙峰科技商行</w:t>
            </w: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（个体工商户）</w:t>
            </w:r>
          </w:p>
        </w:tc>
        <w:tc>
          <w:tcPr>
            <w:tcW w:w="6825" w:type="dxa"/>
            <w:shd w:val="clear" w:color="auto" w:fill="auto"/>
            <w:noWrap w:val="0"/>
            <w:vAlign w:val="center"/>
          </w:tcPr>
          <w:p w14:paraId="1D95F52B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家具、家居、办公用品、建筑材料等</w:t>
            </w:r>
          </w:p>
        </w:tc>
      </w:tr>
      <w:tr w14:paraId="61B8B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3" w:type="dxa"/>
            <w:shd w:val="clear" w:color="auto" w:fill="auto"/>
            <w:noWrap w:val="0"/>
            <w:vAlign w:val="center"/>
          </w:tcPr>
          <w:p w14:paraId="78E1BDF3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22</w:t>
            </w:r>
          </w:p>
        </w:tc>
        <w:tc>
          <w:tcPr>
            <w:tcW w:w="3075" w:type="dxa"/>
            <w:shd w:val="clear" w:color="auto" w:fill="auto"/>
            <w:noWrap w:val="0"/>
            <w:vAlign w:val="center"/>
          </w:tcPr>
          <w:p w14:paraId="62337DFF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石楼县志禾供销服务社</w:t>
            </w: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（个体工商户）</w:t>
            </w:r>
          </w:p>
        </w:tc>
        <w:tc>
          <w:tcPr>
            <w:tcW w:w="3275" w:type="dxa"/>
            <w:shd w:val="clear" w:color="auto" w:fill="auto"/>
            <w:noWrap w:val="0"/>
            <w:vAlign w:val="center"/>
          </w:tcPr>
          <w:p w14:paraId="311907EE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石楼县志禾供销服务社</w:t>
            </w: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（个体工商户）</w:t>
            </w:r>
          </w:p>
        </w:tc>
        <w:tc>
          <w:tcPr>
            <w:tcW w:w="6825" w:type="dxa"/>
            <w:shd w:val="clear" w:color="auto" w:fill="auto"/>
            <w:noWrap w:val="0"/>
            <w:vAlign w:val="center"/>
          </w:tcPr>
          <w:p w14:paraId="4A41DDCA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家具、家居、办公用品、建筑材料等</w:t>
            </w:r>
          </w:p>
        </w:tc>
      </w:tr>
      <w:tr w14:paraId="242CD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653" w:type="dxa"/>
            <w:shd w:val="clear" w:color="auto" w:fill="auto"/>
            <w:noWrap w:val="0"/>
            <w:vAlign w:val="center"/>
          </w:tcPr>
          <w:p w14:paraId="042EB637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23</w:t>
            </w:r>
          </w:p>
        </w:tc>
        <w:tc>
          <w:tcPr>
            <w:tcW w:w="3075" w:type="dxa"/>
            <w:shd w:val="clear" w:color="auto" w:fill="auto"/>
            <w:noWrap w:val="0"/>
            <w:vAlign w:val="center"/>
          </w:tcPr>
          <w:p w14:paraId="54129923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石楼县云信销售服务中心</w:t>
            </w: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（个体工商户）</w:t>
            </w:r>
          </w:p>
        </w:tc>
        <w:tc>
          <w:tcPr>
            <w:tcW w:w="3275" w:type="dxa"/>
            <w:shd w:val="clear" w:color="auto" w:fill="auto"/>
            <w:noWrap w:val="0"/>
            <w:vAlign w:val="center"/>
          </w:tcPr>
          <w:p w14:paraId="20BE3895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石楼县云信销售服务中心</w:t>
            </w: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（个体工商户）</w:t>
            </w:r>
          </w:p>
        </w:tc>
        <w:tc>
          <w:tcPr>
            <w:tcW w:w="6825" w:type="dxa"/>
            <w:shd w:val="clear" w:color="auto" w:fill="auto"/>
            <w:noWrap w:val="0"/>
            <w:vAlign w:val="center"/>
          </w:tcPr>
          <w:p w14:paraId="60BEF58E">
            <w:pPr>
              <w:keepNext w:val="0"/>
              <w:keepLines w:val="0"/>
              <w:pageBreakBefore w:val="0"/>
              <w:widowControl w:val="0"/>
              <w:tabs>
                <w:tab w:val="left" w:pos="200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  <w:highlight w:val="none"/>
                <w:vertAlign w:val="baseline"/>
                <w:lang w:val="en-US" w:eastAsia="zh-CN"/>
              </w:rPr>
              <w:t>家具、家居、办公用品、建筑材料等</w:t>
            </w:r>
          </w:p>
        </w:tc>
      </w:tr>
    </w:tbl>
    <w:p w14:paraId="4AB51F02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A66754"/>
    <w:rsid w:val="639D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1356</Words>
  <Characters>1380</Characters>
  <Lines>0</Lines>
  <Paragraphs>0</Paragraphs>
  <TotalTime>0</TotalTime>
  <ScaleCrop>false</ScaleCrop>
  <LinksUpToDate>false</LinksUpToDate>
  <CharactersWithSpaces>1412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2025-04-25T08:21:00Z</dcterms:created>
  <dc:creator>Administrator</dc:creator>
  <cp:lastModifiedBy>聆听</cp:lastModifiedBy>
  <dcterms:modified xsi:type="dcterms:W3CDTF">2025-04-27T01:38:03Z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eyJoZGlkIjoiMjdmMGRkMmNjNWRiODZiYjMyM2M2YmUxYWI4YzY1NzciLCJ1c2VySWQiOiI0NTY4Nzc0MjkifQ==</vt:lpwstr>
  </property>
  <property fmtid="{D5CDD505-2E9C-101B-9397-08002B2CF9AE}" pid="4" name="ICV">
    <vt:lpwstr>37D5380AA0764428946900DAE14F4430_13</vt:lpwstr>
  </property>
</Properties>
</file>